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8" w:rsidRPr="00C81018" w:rsidRDefault="00C81018" w:rsidP="00C81018">
      <w:pPr>
        <w:jc w:val="center"/>
        <w:rPr>
          <w:rFonts w:ascii="Arial" w:hAnsi="Arial" w:cs="Arial"/>
          <w:b/>
          <w:sz w:val="80"/>
          <w:szCs w:val="80"/>
          <w:u w:val="single"/>
        </w:rPr>
      </w:pPr>
      <w:r w:rsidRPr="00C81018">
        <w:rPr>
          <w:rFonts w:ascii="Arial" w:hAnsi="Arial" w:cs="Arial"/>
          <w:b/>
          <w:sz w:val="80"/>
          <w:szCs w:val="80"/>
          <w:u w:val="single"/>
        </w:rPr>
        <w:t xml:space="preserve">OUR WORK </w:t>
      </w:r>
      <w:r w:rsidR="004B2A67">
        <w:rPr>
          <w:rFonts w:ascii="Arial" w:hAnsi="Arial" w:cs="Arial"/>
          <w:b/>
          <w:sz w:val="80"/>
          <w:szCs w:val="80"/>
          <w:u w:val="single"/>
        </w:rPr>
        <w:t>OCT</w:t>
      </w:r>
      <w:r w:rsidR="00AA38BD">
        <w:rPr>
          <w:rFonts w:ascii="Arial" w:hAnsi="Arial" w:cs="Arial"/>
          <w:b/>
          <w:sz w:val="80"/>
          <w:szCs w:val="80"/>
          <w:u w:val="single"/>
        </w:rPr>
        <w:t xml:space="preserve"> – </w:t>
      </w:r>
      <w:r w:rsidR="004B2A67">
        <w:rPr>
          <w:rFonts w:ascii="Arial" w:hAnsi="Arial" w:cs="Arial"/>
          <w:b/>
          <w:sz w:val="80"/>
          <w:szCs w:val="80"/>
          <w:u w:val="single"/>
        </w:rPr>
        <w:t>DEC</w:t>
      </w:r>
      <w:r w:rsidR="00AA38BD">
        <w:rPr>
          <w:rFonts w:ascii="Arial" w:hAnsi="Arial" w:cs="Arial"/>
          <w:b/>
          <w:sz w:val="80"/>
          <w:szCs w:val="80"/>
          <w:u w:val="single"/>
        </w:rPr>
        <w:t xml:space="preserve"> 2021</w:t>
      </w:r>
    </w:p>
    <w:p w:rsidR="003E59D4" w:rsidRDefault="003E59D4" w:rsidP="00C81018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AA38B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4B2A67">
        <w:rPr>
          <w:rFonts w:ascii="Arial" w:hAnsi="Arial" w:cs="Arial"/>
          <w:b/>
          <w:color w:val="0070C0"/>
          <w:sz w:val="56"/>
          <w:szCs w:val="56"/>
        </w:rPr>
        <w:t>5537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were seen with </w:t>
      </w:r>
      <w:r w:rsidRPr="00C81018">
        <w:rPr>
          <w:rFonts w:ascii="Arial" w:hAnsi="Arial" w:cs="Arial"/>
          <w:b/>
          <w:color w:val="0070C0"/>
          <w:sz w:val="56"/>
          <w:szCs w:val="56"/>
        </w:rPr>
        <w:t>face to face appointments</w:t>
      </w:r>
      <w:r w:rsidR="00AA38BD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4B2A67">
        <w:rPr>
          <w:rFonts w:ascii="Arial" w:hAnsi="Arial" w:cs="Arial"/>
          <w:b/>
          <w:color w:val="0070C0"/>
          <w:sz w:val="56"/>
          <w:szCs w:val="56"/>
        </w:rPr>
        <w:t>1524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 xml:space="preserve">with a GP, </w:t>
      </w:r>
      <w:r>
        <w:rPr>
          <w:rFonts w:ascii="Arial" w:hAnsi="Arial" w:cs="Arial"/>
          <w:b/>
          <w:sz w:val="56"/>
          <w:szCs w:val="56"/>
        </w:rPr>
        <w:t>NP</w:t>
      </w:r>
      <w:r w:rsidR="00613480">
        <w:rPr>
          <w:rFonts w:ascii="Arial" w:hAnsi="Arial" w:cs="Arial"/>
          <w:b/>
          <w:sz w:val="56"/>
          <w:szCs w:val="56"/>
        </w:rPr>
        <w:t>, PA</w:t>
      </w:r>
      <w:r>
        <w:rPr>
          <w:rFonts w:ascii="Arial" w:hAnsi="Arial" w:cs="Arial"/>
          <w:b/>
          <w:sz w:val="56"/>
          <w:szCs w:val="56"/>
        </w:rPr>
        <w:t xml:space="preserve">, </w:t>
      </w:r>
      <w:r w:rsidR="004B2A67">
        <w:rPr>
          <w:rFonts w:ascii="Arial" w:hAnsi="Arial" w:cs="Arial"/>
          <w:b/>
          <w:color w:val="0070C0"/>
          <w:sz w:val="56"/>
          <w:szCs w:val="56"/>
        </w:rPr>
        <w:t>2478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with a Nurse or HCA, </w:t>
      </w:r>
      <w:r w:rsidR="004B2A67">
        <w:rPr>
          <w:rFonts w:ascii="Arial" w:hAnsi="Arial" w:cs="Arial"/>
          <w:b/>
          <w:color w:val="0070C0"/>
          <w:sz w:val="56"/>
          <w:szCs w:val="56"/>
        </w:rPr>
        <w:t>1535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for bloods</w:t>
      </w:r>
      <w:r w:rsidR="00AA38BD">
        <w:rPr>
          <w:rFonts w:ascii="Arial" w:hAnsi="Arial" w:cs="Arial"/>
          <w:b/>
          <w:sz w:val="56"/>
          <w:szCs w:val="56"/>
        </w:rPr>
        <w:t xml:space="preserve"> and NHS health checks</w:t>
      </w:r>
    </w:p>
    <w:p w:rsidR="004F1BEA" w:rsidRPr="003E59D4" w:rsidRDefault="004F1BEA" w:rsidP="00AA38BD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C07131">
        <w:rPr>
          <w:rFonts w:ascii="Arial" w:hAnsi="Arial" w:cs="Arial"/>
          <w:b/>
          <w:color w:val="00B050"/>
          <w:sz w:val="56"/>
          <w:szCs w:val="56"/>
        </w:rPr>
        <w:t>6510</w:t>
      </w:r>
      <w:r w:rsidR="00613480">
        <w:rPr>
          <w:rFonts w:ascii="Arial" w:hAnsi="Arial" w:cs="Arial"/>
          <w:b/>
          <w:color w:val="00B050"/>
          <w:sz w:val="56"/>
          <w:szCs w:val="56"/>
        </w:rPr>
        <w:t xml:space="preserve"> t</w:t>
      </w:r>
      <w:r w:rsidRPr="00C81018">
        <w:rPr>
          <w:rFonts w:ascii="Arial" w:hAnsi="Arial" w:cs="Arial"/>
          <w:b/>
          <w:color w:val="00B050"/>
          <w:sz w:val="56"/>
          <w:szCs w:val="56"/>
        </w:rPr>
        <w:t xml:space="preserve">elephone consultations </w:t>
      </w:r>
      <w:r>
        <w:rPr>
          <w:rFonts w:ascii="Arial" w:hAnsi="Arial" w:cs="Arial"/>
          <w:b/>
          <w:sz w:val="56"/>
          <w:szCs w:val="56"/>
        </w:rPr>
        <w:t>were made</w:t>
      </w:r>
    </w:p>
    <w:p w:rsidR="00C81018" w:rsidRDefault="00C07131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5797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>with a GP, NP,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154</w:t>
      </w:r>
      <w:r w:rsidR="00C81018" w:rsidRPr="00C81018">
        <w:rPr>
          <w:rFonts w:ascii="Arial" w:hAnsi="Arial" w:cs="Arial"/>
          <w:b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Nurse, </w:t>
      </w:r>
      <w:r>
        <w:rPr>
          <w:rFonts w:ascii="Arial" w:hAnsi="Arial" w:cs="Arial"/>
          <w:b/>
          <w:color w:val="00B050"/>
          <w:sz w:val="56"/>
          <w:szCs w:val="56"/>
        </w:rPr>
        <w:t>383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with a Pharmacist</w:t>
      </w:r>
      <w:r w:rsidR="00723C93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176</w:t>
      </w:r>
      <w:r w:rsidR="00723C93" w:rsidRPr="00723C93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723C93">
        <w:rPr>
          <w:rFonts w:ascii="Arial" w:hAnsi="Arial" w:cs="Arial"/>
          <w:b/>
          <w:sz w:val="56"/>
          <w:szCs w:val="56"/>
        </w:rPr>
        <w:t>with Elderly Care Co-ordinator</w:t>
      </w:r>
    </w:p>
    <w:p w:rsidR="004F1BEA" w:rsidRDefault="004F1BEA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</w:p>
    <w:p w:rsidR="00D44A18" w:rsidRDefault="00C81018" w:rsidP="00C81018">
      <w:pPr>
        <w:rPr>
          <w:rFonts w:ascii="Arial" w:hAnsi="Arial" w:cs="Arial"/>
          <w:b/>
          <w:sz w:val="56"/>
          <w:szCs w:val="56"/>
        </w:rPr>
      </w:pPr>
      <w:r w:rsidRPr="00C81018">
        <w:rPr>
          <w:rFonts w:ascii="Arial" w:hAnsi="Arial" w:cs="Arial"/>
          <w:b/>
          <w:sz w:val="56"/>
          <w:szCs w:val="56"/>
        </w:rPr>
        <w:t xml:space="preserve">A total of </w:t>
      </w:r>
      <w:r w:rsidR="006813E1">
        <w:rPr>
          <w:rFonts w:ascii="Arial" w:hAnsi="Arial" w:cs="Arial"/>
          <w:b/>
          <w:color w:val="7030A0"/>
          <w:sz w:val="56"/>
          <w:szCs w:val="56"/>
        </w:rPr>
        <w:t>703</w:t>
      </w:r>
      <w:r w:rsidRPr="00C81018">
        <w:rPr>
          <w:rFonts w:ascii="Arial" w:hAnsi="Arial" w:cs="Arial"/>
          <w:b/>
          <w:color w:val="7030A0"/>
          <w:sz w:val="56"/>
          <w:szCs w:val="56"/>
        </w:rPr>
        <w:t xml:space="preserve"> home visits </w:t>
      </w:r>
      <w:r w:rsidR="00D44A18">
        <w:rPr>
          <w:rFonts w:ascii="Arial" w:hAnsi="Arial" w:cs="Arial"/>
          <w:b/>
          <w:sz w:val="56"/>
          <w:szCs w:val="56"/>
        </w:rPr>
        <w:t>were made</w:t>
      </w:r>
    </w:p>
    <w:p w:rsidR="00C81018" w:rsidRPr="00D44A18" w:rsidRDefault="006813E1" w:rsidP="00D44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t>634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 xml:space="preserve">by a GP/NP and </w:t>
      </w:r>
      <w:r>
        <w:rPr>
          <w:rFonts w:ascii="Arial" w:hAnsi="Arial" w:cs="Arial"/>
          <w:b/>
          <w:color w:val="7030A0"/>
          <w:sz w:val="56"/>
          <w:szCs w:val="56"/>
        </w:rPr>
        <w:t>69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>by Elderly Care Co-ordinator</w:t>
      </w:r>
      <w:r w:rsidR="00D44A18" w:rsidRPr="00D44A18">
        <w:rPr>
          <w:rFonts w:ascii="Arial" w:hAnsi="Arial" w:cs="Arial"/>
          <w:b/>
          <w:sz w:val="56"/>
          <w:szCs w:val="56"/>
        </w:rPr>
        <w:t xml:space="preserve"> 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3E59D4" w:rsidRDefault="003E59D4" w:rsidP="003E59D4">
      <w:pPr>
        <w:jc w:val="both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That’s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a </w:t>
      </w:r>
      <w:r w:rsidR="00C81018">
        <w:rPr>
          <w:rFonts w:ascii="Arial" w:hAnsi="Arial" w:cs="Arial"/>
          <w:b/>
          <w:sz w:val="60"/>
          <w:szCs w:val="60"/>
        </w:rPr>
        <w:t>grand total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of </w:t>
      </w:r>
      <w:r w:rsidR="0011001C">
        <w:rPr>
          <w:rFonts w:ascii="Arial" w:hAnsi="Arial" w:cs="Arial"/>
          <w:b/>
          <w:color w:val="C0504D" w:themeColor="accent2"/>
          <w:sz w:val="72"/>
          <w:szCs w:val="72"/>
        </w:rPr>
        <w:t>12</w:t>
      </w:r>
      <w:r w:rsidR="006813E1">
        <w:rPr>
          <w:rFonts w:ascii="Arial" w:hAnsi="Arial" w:cs="Arial"/>
          <w:b/>
          <w:color w:val="C0504D" w:themeColor="accent2"/>
          <w:sz w:val="72"/>
          <w:szCs w:val="72"/>
        </w:rPr>
        <w:t>750</w:t>
      </w:r>
      <w:r w:rsidR="00C81018"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>patient contacts</w:t>
      </w:r>
      <w:r w:rsidR="004F1BEA">
        <w:rPr>
          <w:rFonts w:ascii="Arial" w:hAnsi="Arial" w:cs="Arial"/>
          <w:b/>
          <w:sz w:val="60"/>
          <w:szCs w:val="60"/>
        </w:rPr>
        <w:t xml:space="preserve"> for the period 1 </w:t>
      </w:r>
      <w:r w:rsidR="006813E1">
        <w:rPr>
          <w:rFonts w:ascii="Arial" w:hAnsi="Arial" w:cs="Arial"/>
          <w:b/>
          <w:sz w:val="60"/>
          <w:szCs w:val="60"/>
        </w:rPr>
        <w:t>Oct – 31 Dec 2021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C81018" w:rsidRPr="003E59D4" w:rsidRDefault="00C81018" w:rsidP="003E59D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 xml:space="preserve">We also had </w:t>
      </w:r>
      <w:r w:rsidR="002855FF">
        <w:rPr>
          <w:rFonts w:ascii="Arial" w:hAnsi="Arial" w:cs="Arial"/>
          <w:b/>
          <w:color w:val="FF0000"/>
          <w:sz w:val="56"/>
          <w:szCs w:val="56"/>
        </w:rPr>
        <w:t>186</w:t>
      </w:r>
      <w:r w:rsidR="004F1B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4F1BEA" w:rsidRPr="004F1BEA">
        <w:rPr>
          <w:rFonts w:ascii="Arial" w:hAnsi="Arial" w:cs="Arial"/>
          <w:b/>
          <w:sz w:val="56"/>
          <w:szCs w:val="56"/>
        </w:rPr>
        <w:t xml:space="preserve">patients </w:t>
      </w:r>
      <w:r w:rsidR="004F1BEA">
        <w:rPr>
          <w:rFonts w:ascii="Arial" w:hAnsi="Arial" w:cs="Arial"/>
          <w:b/>
          <w:color w:val="FF0000"/>
          <w:sz w:val="56"/>
          <w:szCs w:val="56"/>
        </w:rPr>
        <w:t xml:space="preserve">(of which </w:t>
      </w:r>
      <w:r w:rsidR="002855FF">
        <w:rPr>
          <w:rFonts w:ascii="Arial" w:hAnsi="Arial" w:cs="Arial"/>
          <w:b/>
          <w:color w:val="FF0000"/>
          <w:sz w:val="56"/>
          <w:szCs w:val="56"/>
        </w:rPr>
        <w:t>109</w:t>
      </w:r>
      <w:r w:rsidR="004F1BEA">
        <w:rPr>
          <w:rFonts w:ascii="Arial" w:hAnsi="Arial" w:cs="Arial"/>
          <w:b/>
          <w:color w:val="FF0000"/>
          <w:sz w:val="56"/>
          <w:szCs w:val="56"/>
        </w:rPr>
        <w:t xml:space="preserve"> were for blood tests)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who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failed to attend </w:t>
      </w:r>
      <w:r>
        <w:rPr>
          <w:rFonts w:ascii="Arial" w:hAnsi="Arial" w:cs="Arial"/>
          <w:b/>
          <w:sz w:val="56"/>
          <w:szCs w:val="56"/>
        </w:rPr>
        <w:t xml:space="preserve">or </w:t>
      </w:r>
      <w:r w:rsidR="003E59D4">
        <w:rPr>
          <w:rFonts w:ascii="Arial" w:hAnsi="Arial" w:cs="Arial"/>
          <w:b/>
          <w:sz w:val="56"/>
          <w:szCs w:val="56"/>
        </w:rPr>
        <w:t xml:space="preserve">were </w:t>
      </w:r>
      <w:r>
        <w:rPr>
          <w:rFonts w:ascii="Arial" w:hAnsi="Arial" w:cs="Arial"/>
          <w:b/>
          <w:sz w:val="56"/>
          <w:szCs w:val="56"/>
        </w:rPr>
        <w:t xml:space="preserve">unavailable for their </w:t>
      </w:r>
      <w:r w:rsidR="00815B55">
        <w:rPr>
          <w:rFonts w:ascii="Arial" w:hAnsi="Arial" w:cs="Arial"/>
          <w:b/>
          <w:sz w:val="56"/>
          <w:szCs w:val="56"/>
        </w:rPr>
        <w:t>tel.</w:t>
      </w:r>
      <w:r w:rsidR="004F1BEA">
        <w:rPr>
          <w:rFonts w:ascii="Arial" w:hAnsi="Arial" w:cs="Arial"/>
          <w:b/>
          <w:sz w:val="56"/>
          <w:szCs w:val="56"/>
        </w:rPr>
        <w:t xml:space="preserve"> consultation which amounts to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approx. </w:t>
      </w:r>
      <w:r w:rsidR="00C5322D">
        <w:rPr>
          <w:rFonts w:ascii="Arial" w:hAnsi="Arial" w:cs="Arial"/>
          <w:b/>
          <w:color w:val="FF0000"/>
          <w:sz w:val="56"/>
          <w:szCs w:val="56"/>
        </w:rPr>
        <w:t>3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hours per week</w:t>
      </w:r>
      <w:r w:rsidR="003E59D4">
        <w:rPr>
          <w:rFonts w:ascii="Arial" w:hAnsi="Arial" w:cs="Arial"/>
          <w:b/>
          <w:color w:val="FF0000"/>
          <w:sz w:val="56"/>
          <w:szCs w:val="56"/>
        </w:rPr>
        <w:t xml:space="preserve">.  </w:t>
      </w:r>
      <w:r w:rsidR="003E59D4" w:rsidRPr="003E59D4">
        <w:rPr>
          <w:rFonts w:ascii="Arial" w:hAnsi="Arial" w:cs="Arial"/>
          <w:b/>
          <w:sz w:val="44"/>
          <w:szCs w:val="44"/>
        </w:rPr>
        <w:t>Please remember to cancel your appt if no longer required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04095F" w:rsidRDefault="00BF3C77" w:rsidP="00815B55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BF3C77">
        <w:rPr>
          <w:rFonts w:ascii="Arial" w:hAnsi="Arial" w:cs="Arial"/>
          <w:b/>
          <w:color w:val="00B050"/>
          <w:sz w:val="52"/>
          <w:szCs w:val="52"/>
          <w:u w:val="single"/>
        </w:rPr>
        <w:t>For the year 2021 we had a total of 49,914 patient contacts.</w:t>
      </w:r>
      <w:r>
        <w:rPr>
          <w:rFonts w:ascii="Arial" w:hAnsi="Arial" w:cs="Arial"/>
          <w:b/>
          <w:color w:val="00B050"/>
          <w:sz w:val="48"/>
          <w:szCs w:val="48"/>
        </w:rPr>
        <w:t xml:space="preserve">  Thank you </w:t>
      </w:r>
      <w:r w:rsidR="004F5479">
        <w:rPr>
          <w:rFonts w:ascii="Arial" w:hAnsi="Arial" w:cs="Arial"/>
          <w:b/>
          <w:color w:val="00B050"/>
          <w:sz w:val="48"/>
          <w:szCs w:val="48"/>
        </w:rPr>
        <w:t xml:space="preserve">to </w:t>
      </w:r>
      <w:r w:rsidR="00815B55">
        <w:rPr>
          <w:rFonts w:ascii="Arial" w:hAnsi="Arial" w:cs="Arial"/>
          <w:b/>
          <w:color w:val="00B050"/>
          <w:sz w:val="48"/>
          <w:szCs w:val="48"/>
        </w:rPr>
        <w:t>our clinical and non-</w:t>
      </w:r>
      <w:r w:rsidR="003E59D4">
        <w:rPr>
          <w:rFonts w:ascii="Arial" w:hAnsi="Arial" w:cs="Arial"/>
          <w:b/>
          <w:color w:val="00B050"/>
          <w:sz w:val="48"/>
          <w:szCs w:val="48"/>
        </w:rPr>
        <w:t>c</w:t>
      </w:r>
      <w:r w:rsidR="001A2589">
        <w:rPr>
          <w:rFonts w:ascii="Arial" w:hAnsi="Arial" w:cs="Arial"/>
          <w:b/>
          <w:color w:val="00B050"/>
          <w:sz w:val="48"/>
          <w:szCs w:val="48"/>
        </w:rPr>
        <w:t>linical</w:t>
      </w:r>
      <w:r w:rsidR="00E605A3">
        <w:rPr>
          <w:rFonts w:ascii="Arial" w:hAnsi="Arial" w:cs="Arial"/>
          <w:b/>
          <w:color w:val="00B050"/>
          <w:sz w:val="48"/>
          <w:szCs w:val="48"/>
        </w:rPr>
        <w:t xml:space="preserve"> </w:t>
      </w:r>
      <w:r>
        <w:rPr>
          <w:rFonts w:ascii="Arial" w:hAnsi="Arial" w:cs="Arial"/>
          <w:b/>
          <w:color w:val="00B050"/>
          <w:sz w:val="48"/>
          <w:szCs w:val="48"/>
        </w:rPr>
        <w:t>teams</w:t>
      </w:r>
      <w:r w:rsidR="001A2589">
        <w:rPr>
          <w:rFonts w:ascii="Arial" w:hAnsi="Arial" w:cs="Arial"/>
          <w:b/>
          <w:color w:val="00B050"/>
          <w:sz w:val="48"/>
          <w:szCs w:val="48"/>
        </w:rPr>
        <w:t xml:space="preserve"> for all their hard </w:t>
      </w:r>
      <w:bookmarkStart w:id="0" w:name="_GoBack"/>
      <w:bookmarkEnd w:id="0"/>
      <w:r w:rsidR="001A2589">
        <w:rPr>
          <w:rFonts w:ascii="Arial" w:hAnsi="Arial" w:cs="Arial"/>
          <w:b/>
          <w:color w:val="00B050"/>
          <w:sz w:val="48"/>
          <w:szCs w:val="48"/>
        </w:rPr>
        <w:t>work</w:t>
      </w:r>
    </w:p>
    <w:p w:rsidR="00C81018" w:rsidRPr="001A2589" w:rsidRDefault="00C81018" w:rsidP="001A258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13DD5E2" wp14:editId="4C431A83">
            <wp:extent cx="1061049" cy="948906"/>
            <wp:effectExtent l="0" t="0" r="6350" b="3810"/>
            <wp:docPr id="17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018" w:rsidRPr="001A2589" w:rsidSect="00C81018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50A"/>
    <w:multiLevelType w:val="hybridMultilevel"/>
    <w:tmpl w:val="2286CA06"/>
    <w:lvl w:ilvl="0" w:tplc="4B7A0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4"/>
    <w:rsid w:val="0004095F"/>
    <w:rsid w:val="0011001C"/>
    <w:rsid w:val="001A2589"/>
    <w:rsid w:val="002855FF"/>
    <w:rsid w:val="002A238F"/>
    <w:rsid w:val="00386657"/>
    <w:rsid w:val="003E59D4"/>
    <w:rsid w:val="004B2187"/>
    <w:rsid w:val="004B2A67"/>
    <w:rsid w:val="004F1BEA"/>
    <w:rsid w:val="004F5479"/>
    <w:rsid w:val="00613480"/>
    <w:rsid w:val="006545A2"/>
    <w:rsid w:val="006813E1"/>
    <w:rsid w:val="006F371F"/>
    <w:rsid w:val="0071111F"/>
    <w:rsid w:val="00723C93"/>
    <w:rsid w:val="00725CD8"/>
    <w:rsid w:val="00815B55"/>
    <w:rsid w:val="00AA38BD"/>
    <w:rsid w:val="00AF3A21"/>
    <w:rsid w:val="00BF3C77"/>
    <w:rsid w:val="00C07131"/>
    <w:rsid w:val="00C5322D"/>
    <w:rsid w:val="00C81018"/>
    <w:rsid w:val="00CB5552"/>
    <w:rsid w:val="00CD63F8"/>
    <w:rsid w:val="00D44A18"/>
    <w:rsid w:val="00DF7434"/>
    <w:rsid w:val="00E605A3"/>
    <w:rsid w:val="00EF6B9C"/>
    <w:rsid w:val="00F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67E82-8D9C-47F9-95C5-FF9C496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8</cp:revision>
  <cp:lastPrinted>2022-02-02T12:27:00Z</cp:lastPrinted>
  <dcterms:created xsi:type="dcterms:W3CDTF">2021-10-06T13:58:00Z</dcterms:created>
  <dcterms:modified xsi:type="dcterms:W3CDTF">2022-02-02T12:27:00Z</dcterms:modified>
</cp:coreProperties>
</file>