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18" w:rsidRPr="00C81018" w:rsidRDefault="00C81018" w:rsidP="00C81018">
      <w:pPr>
        <w:jc w:val="center"/>
        <w:rPr>
          <w:rFonts w:ascii="Arial" w:hAnsi="Arial" w:cs="Arial"/>
          <w:b/>
          <w:sz w:val="80"/>
          <w:szCs w:val="80"/>
          <w:u w:val="single"/>
        </w:rPr>
      </w:pPr>
      <w:r w:rsidRPr="00C81018">
        <w:rPr>
          <w:rFonts w:ascii="Arial" w:hAnsi="Arial" w:cs="Arial"/>
          <w:b/>
          <w:sz w:val="80"/>
          <w:szCs w:val="80"/>
          <w:u w:val="single"/>
        </w:rPr>
        <w:t xml:space="preserve">OUR WORK DURING </w:t>
      </w:r>
      <w:r w:rsidR="00613480">
        <w:rPr>
          <w:rFonts w:ascii="Arial" w:hAnsi="Arial" w:cs="Arial"/>
          <w:b/>
          <w:sz w:val="80"/>
          <w:szCs w:val="80"/>
          <w:u w:val="single"/>
        </w:rPr>
        <w:t>F</w:t>
      </w:r>
      <w:r w:rsidR="00613480">
        <w:rPr>
          <w:rFonts w:ascii="Arial" w:hAnsi="Arial" w:cs="Arial"/>
          <w:b/>
          <w:sz w:val="80"/>
          <w:szCs w:val="80"/>
          <w:u w:val="single"/>
        </w:rPr>
        <w:tab/>
        <w:t>EB</w:t>
      </w:r>
      <w:r w:rsidR="0004095F">
        <w:rPr>
          <w:rFonts w:ascii="Arial" w:hAnsi="Arial" w:cs="Arial"/>
          <w:b/>
          <w:sz w:val="80"/>
          <w:szCs w:val="80"/>
          <w:u w:val="single"/>
        </w:rPr>
        <w:t>RUARY</w:t>
      </w:r>
      <w:r w:rsidRPr="00C81018">
        <w:rPr>
          <w:rFonts w:ascii="Arial" w:hAnsi="Arial" w:cs="Arial"/>
          <w:b/>
          <w:sz w:val="80"/>
          <w:szCs w:val="80"/>
          <w:u w:val="single"/>
        </w:rPr>
        <w:t xml:space="preserve"> 202</w:t>
      </w:r>
      <w:r w:rsidR="00613480">
        <w:rPr>
          <w:rFonts w:ascii="Arial" w:hAnsi="Arial" w:cs="Arial"/>
          <w:b/>
          <w:sz w:val="80"/>
          <w:szCs w:val="80"/>
          <w:u w:val="single"/>
        </w:rPr>
        <w:t>1</w:t>
      </w:r>
      <w:r w:rsidRPr="00C81018">
        <w:rPr>
          <w:rFonts w:ascii="Arial" w:hAnsi="Arial" w:cs="Arial"/>
          <w:b/>
          <w:sz w:val="80"/>
          <w:szCs w:val="80"/>
          <w:u w:val="single"/>
        </w:rPr>
        <w:t>!</w:t>
      </w:r>
    </w:p>
    <w:p w:rsidR="003E59D4" w:rsidRDefault="003E59D4" w:rsidP="00C81018">
      <w:pPr>
        <w:rPr>
          <w:rFonts w:ascii="Arial" w:hAnsi="Arial" w:cs="Arial"/>
          <w:b/>
          <w:sz w:val="56"/>
          <w:szCs w:val="56"/>
        </w:rPr>
      </w:pP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A total of </w:t>
      </w:r>
      <w:r w:rsidR="00613480">
        <w:rPr>
          <w:rFonts w:ascii="Arial" w:hAnsi="Arial" w:cs="Arial"/>
          <w:b/>
          <w:color w:val="0070C0"/>
          <w:sz w:val="56"/>
          <w:szCs w:val="56"/>
        </w:rPr>
        <w:t>1544</w:t>
      </w:r>
      <w:r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patients were seen with </w:t>
      </w:r>
      <w:r w:rsidRPr="00C81018">
        <w:rPr>
          <w:rFonts w:ascii="Arial" w:hAnsi="Arial" w:cs="Arial"/>
          <w:b/>
          <w:color w:val="0070C0"/>
          <w:sz w:val="56"/>
          <w:szCs w:val="56"/>
        </w:rPr>
        <w:t>face to face appointments</w:t>
      </w:r>
    </w:p>
    <w:p w:rsidR="00C81018" w:rsidRPr="003E59D4" w:rsidRDefault="00613480" w:rsidP="00C81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0070C0"/>
          <w:sz w:val="56"/>
          <w:szCs w:val="56"/>
        </w:rPr>
        <w:t>493</w:t>
      </w:r>
      <w:r w:rsidR="00C81018"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with a GP, </w:t>
      </w:r>
      <w:r w:rsidR="00C81018">
        <w:rPr>
          <w:rFonts w:ascii="Arial" w:hAnsi="Arial" w:cs="Arial"/>
          <w:b/>
          <w:sz w:val="56"/>
          <w:szCs w:val="56"/>
        </w:rPr>
        <w:t>NP</w:t>
      </w:r>
      <w:r>
        <w:rPr>
          <w:rFonts w:ascii="Arial" w:hAnsi="Arial" w:cs="Arial"/>
          <w:b/>
          <w:sz w:val="56"/>
          <w:szCs w:val="56"/>
        </w:rPr>
        <w:t>, PA</w:t>
      </w:r>
      <w:r w:rsidR="00C81018">
        <w:rPr>
          <w:rFonts w:ascii="Arial" w:hAnsi="Arial" w:cs="Arial"/>
          <w:b/>
          <w:sz w:val="56"/>
          <w:szCs w:val="56"/>
        </w:rPr>
        <w:t xml:space="preserve">, </w:t>
      </w:r>
      <w:r>
        <w:rPr>
          <w:rFonts w:ascii="Arial" w:hAnsi="Arial" w:cs="Arial"/>
          <w:b/>
          <w:color w:val="0070C0"/>
          <w:sz w:val="56"/>
          <w:szCs w:val="56"/>
        </w:rPr>
        <w:t>503</w:t>
      </w:r>
      <w:r w:rsidR="00C81018"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C81018">
        <w:rPr>
          <w:rFonts w:ascii="Arial" w:hAnsi="Arial" w:cs="Arial"/>
          <w:b/>
          <w:sz w:val="56"/>
          <w:szCs w:val="56"/>
        </w:rPr>
        <w:t xml:space="preserve">with a Nurse or HCA, </w:t>
      </w:r>
      <w:r>
        <w:rPr>
          <w:rFonts w:ascii="Arial" w:hAnsi="Arial" w:cs="Arial"/>
          <w:b/>
          <w:color w:val="0070C0"/>
          <w:sz w:val="56"/>
          <w:szCs w:val="56"/>
        </w:rPr>
        <w:t>548</w:t>
      </w:r>
      <w:r w:rsidR="00C81018"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C81018">
        <w:rPr>
          <w:rFonts w:ascii="Arial" w:hAnsi="Arial" w:cs="Arial"/>
          <w:b/>
          <w:sz w:val="56"/>
          <w:szCs w:val="56"/>
        </w:rPr>
        <w:t>for bloods</w:t>
      </w: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A total of </w:t>
      </w:r>
      <w:r w:rsidR="00723C93">
        <w:rPr>
          <w:rFonts w:ascii="Arial" w:hAnsi="Arial" w:cs="Arial"/>
          <w:b/>
          <w:color w:val="00B050"/>
          <w:sz w:val="56"/>
          <w:szCs w:val="56"/>
        </w:rPr>
        <w:t>2298</w:t>
      </w:r>
      <w:r w:rsidR="00613480">
        <w:rPr>
          <w:rFonts w:ascii="Arial" w:hAnsi="Arial" w:cs="Arial"/>
          <w:b/>
          <w:color w:val="00B050"/>
          <w:sz w:val="56"/>
          <w:szCs w:val="56"/>
        </w:rPr>
        <w:t xml:space="preserve"> t</w:t>
      </w:r>
      <w:r w:rsidRPr="00C81018">
        <w:rPr>
          <w:rFonts w:ascii="Arial" w:hAnsi="Arial" w:cs="Arial"/>
          <w:b/>
          <w:color w:val="00B050"/>
          <w:sz w:val="56"/>
          <w:szCs w:val="56"/>
        </w:rPr>
        <w:t xml:space="preserve">elephone consultations </w:t>
      </w:r>
      <w:r>
        <w:rPr>
          <w:rFonts w:ascii="Arial" w:hAnsi="Arial" w:cs="Arial"/>
          <w:b/>
          <w:sz w:val="56"/>
          <w:szCs w:val="56"/>
        </w:rPr>
        <w:t>were made</w:t>
      </w:r>
    </w:p>
    <w:p w:rsidR="00C81018" w:rsidRDefault="00613480" w:rsidP="00C81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00B050"/>
          <w:sz w:val="56"/>
          <w:szCs w:val="56"/>
        </w:rPr>
        <w:t>2026</w:t>
      </w:r>
      <w:r w:rsidR="00C81018" w:rsidRPr="00C81018">
        <w:rPr>
          <w:rFonts w:ascii="Arial" w:hAnsi="Arial" w:cs="Arial"/>
          <w:b/>
          <w:color w:val="00B050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with a GP, NP, PA</w:t>
      </w:r>
      <w:r w:rsidR="00C81018">
        <w:rPr>
          <w:rFonts w:ascii="Arial" w:hAnsi="Arial" w:cs="Arial"/>
          <w:b/>
          <w:sz w:val="56"/>
          <w:szCs w:val="56"/>
        </w:rPr>
        <w:t xml:space="preserve">, </w:t>
      </w:r>
      <w:r>
        <w:rPr>
          <w:rFonts w:ascii="Arial" w:hAnsi="Arial" w:cs="Arial"/>
          <w:b/>
          <w:color w:val="00B050"/>
          <w:sz w:val="56"/>
          <w:szCs w:val="56"/>
        </w:rPr>
        <w:t>126</w:t>
      </w:r>
      <w:r w:rsidR="00C81018" w:rsidRPr="00C81018">
        <w:rPr>
          <w:rFonts w:ascii="Arial" w:hAnsi="Arial" w:cs="Arial"/>
          <w:b/>
          <w:sz w:val="56"/>
          <w:szCs w:val="56"/>
        </w:rPr>
        <w:t xml:space="preserve"> </w:t>
      </w:r>
      <w:r w:rsidR="00C81018">
        <w:rPr>
          <w:rFonts w:ascii="Arial" w:hAnsi="Arial" w:cs="Arial"/>
          <w:b/>
          <w:sz w:val="56"/>
          <w:szCs w:val="56"/>
        </w:rPr>
        <w:t xml:space="preserve">with a Nurse, </w:t>
      </w:r>
      <w:r>
        <w:rPr>
          <w:rFonts w:ascii="Arial" w:hAnsi="Arial" w:cs="Arial"/>
          <w:b/>
          <w:color w:val="00B050"/>
          <w:sz w:val="56"/>
          <w:szCs w:val="56"/>
        </w:rPr>
        <w:t>75</w:t>
      </w:r>
      <w:r w:rsidR="00C81018" w:rsidRPr="00C81018">
        <w:rPr>
          <w:rFonts w:ascii="Arial" w:hAnsi="Arial" w:cs="Arial"/>
          <w:b/>
          <w:color w:val="00B050"/>
          <w:sz w:val="56"/>
          <w:szCs w:val="56"/>
        </w:rPr>
        <w:t xml:space="preserve"> </w:t>
      </w:r>
      <w:r w:rsidR="00C81018">
        <w:rPr>
          <w:rFonts w:ascii="Arial" w:hAnsi="Arial" w:cs="Arial"/>
          <w:b/>
          <w:sz w:val="56"/>
          <w:szCs w:val="56"/>
        </w:rPr>
        <w:t>with a Pharmacist</w:t>
      </w:r>
      <w:r w:rsidR="00723C93">
        <w:rPr>
          <w:rFonts w:ascii="Arial" w:hAnsi="Arial" w:cs="Arial"/>
          <w:b/>
          <w:sz w:val="56"/>
          <w:szCs w:val="56"/>
        </w:rPr>
        <w:t xml:space="preserve">, </w:t>
      </w:r>
      <w:r w:rsidR="00723C93" w:rsidRPr="00723C93">
        <w:rPr>
          <w:rFonts w:ascii="Arial" w:hAnsi="Arial" w:cs="Arial"/>
          <w:b/>
          <w:color w:val="00B050"/>
          <w:sz w:val="56"/>
          <w:szCs w:val="56"/>
        </w:rPr>
        <w:t xml:space="preserve">71 </w:t>
      </w:r>
      <w:r w:rsidR="00723C93">
        <w:rPr>
          <w:rFonts w:ascii="Arial" w:hAnsi="Arial" w:cs="Arial"/>
          <w:b/>
          <w:sz w:val="56"/>
          <w:szCs w:val="56"/>
        </w:rPr>
        <w:t>with Elderly Care Co-ordinator</w:t>
      </w:r>
    </w:p>
    <w:p w:rsidR="00D44A18" w:rsidRDefault="00C81018" w:rsidP="00C81018">
      <w:pPr>
        <w:rPr>
          <w:rFonts w:ascii="Arial" w:hAnsi="Arial" w:cs="Arial"/>
          <w:b/>
          <w:sz w:val="56"/>
          <w:szCs w:val="56"/>
        </w:rPr>
      </w:pPr>
      <w:r w:rsidRPr="00C81018">
        <w:rPr>
          <w:rFonts w:ascii="Arial" w:hAnsi="Arial" w:cs="Arial"/>
          <w:b/>
          <w:sz w:val="56"/>
          <w:szCs w:val="56"/>
        </w:rPr>
        <w:t xml:space="preserve">A total of </w:t>
      </w:r>
      <w:r w:rsidR="00D44A18">
        <w:rPr>
          <w:rFonts w:ascii="Arial" w:hAnsi="Arial" w:cs="Arial"/>
          <w:b/>
          <w:color w:val="7030A0"/>
          <w:sz w:val="56"/>
          <w:szCs w:val="56"/>
        </w:rPr>
        <w:t>223</w:t>
      </w:r>
      <w:r w:rsidRPr="00C81018">
        <w:rPr>
          <w:rFonts w:ascii="Arial" w:hAnsi="Arial" w:cs="Arial"/>
          <w:b/>
          <w:color w:val="7030A0"/>
          <w:sz w:val="56"/>
          <w:szCs w:val="56"/>
        </w:rPr>
        <w:t xml:space="preserve"> home visits </w:t>
      </w:r>
      <w:r w:rsidR="00D44A18">
        <w:rPr>
          <w:rFonts w:ascii="Arial" w:hAnsi="Arial" w:cs="Arial"/>
          <w:b/>
          <w:sz w:val="56"/>
          <w:szCs w:val="56"/>
        </w:rPr>
        <w:t>were made</w:t>
      </w:r>
    </w:p>
    <w:p w:rsidR="00C81018" w:rsidRPr="00D44A18" w:rsidRDefault="00D44A18" w:rsidP="00D44A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 w:rsidRPr="00386657">
        <w:rPr>
          <w:rFonts w:ascii="Arial" w:hAnsi="Arial" w:cs="Arial"/>
          <w:b/>
          <w:color w:val="7030A0"/>
          <w:sz w:val="56"/>
          <w:szCs w:val="56"/>
        </w:rPr>
        <w:t xml:space="preserve">185 </w:t>
      </w:r>
      <w:r>
        <w:rPr>
          <w:rFonts w:ascii="Arial" w:hAnsi="Arial" w:cs="Arial"/>
          <w:b/>
          <w:sz w:val="56"/>
          <w:szCs w:val="56"/>
        </w:rPr>
        <w:t xml:space="preserve">by a GP/NP and </w:t>
      </w:r>
      <w:r w:rsidRPr="00386657">
        <w:rPr>
          <w:rFonts w:ascii="Arial" w:hAnsi="Arial" w:cs="Arial"/>
          <w:b/>
          <w:color w:val="7030A0"/>
          <w:sz w:val="56"/>
          <w:szCs w:val="56"/>
        </w:rPr>
        <w:t xml:space="preserve">38 </w:t>
      </w:r>
      <w:r>
        <w:rPr>
          <w:rFonts w:ascii="Arial" w:hAnsi="Arial" w:cs="Arial"/>
          <w:b/>
          <w:sz w:val="56"/>
          <w:szCs w:val="56"/>
        </w:rPr>
        <w:t>by Elderly Care Co-ordinator</w:t>
      </w:r>
      <w:r w:rsidRPr="00D44A18">
        <w:rPr>
          <w:rFonts w:ascii="Arial" w:hAnsi="Arial" w:cs="Arial"/>
          <w:b/>
          <w:sz w:val="56"/>
          <w:szCs w:val="56"/>
        </w:rPr>
        <w:t xml:space="preserve"> </w:t>
      </w: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</w:p>
    <w:p w:rsidR="003E59D4" w:rsidRDefault="003E59D4" w:rsidP="003E59D4">
      <w:pPr>
        <w:jc w:val="both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That’s</w:t>
      </w:r>
      <w:r w:rsidR="00C81018" w:rsidRPr="00C81018">
        <w:rPr>
          <w:rFonts w:ascii="Arial" w:hAnsi="Arial" w:cs="Arial"/>
          <w:b/>
          <w:sz w:val="60"/>
          <w:szCs w:val="60"/>
        </w:rPr>
        <w:t xml:space="preserve"> a </w:t>
      </w:r>
      <w:r w:rsidR="00C81018">
        <w:rPr>
          <w:rFonts w:ascii="Arial" w:hAnsi="Arial" w:cs="Arial"/>
          <w:b/>
          <w:sz w:val="60"/>
          <w:szCs w:val="60"/>
        </w:rPr>
        <w:t>grand total</w:t>
      </w:r>
      <w:r w:rsidR="00C81018" w:rsidRPr="00C81018">
        <w:rPr>
          <w:rFonts w:ascii="Arial" w:hAnsi="Arial" w:cs="Arial"/>
          <w:b/>
          <w:sz w:val="60"/>
          <w:szCs w:val="60"/>
        </w:rPr>
        <w:t xml:space="preserve"> of </w:t>
      </w:r>
      <w:r w:rsidR="00D44A18">
        <w:rPr>
          <w:rFonts w:ascii="Arial" w:hAnsi="Arial" w:cs="Arial"/>
          <w:b/>
          <w:color w:val="C0504D" w:themeColor="accent2"/>
          <w:sz w:val="72"/>
          <w:szCs w:val="72"/>
        </w:rPr>
        <w:t>4065</w:t>
      </w:r>
      <w:r w:rsidR="00C81018" w:rsidRPr="003E59D4">
        <w:rPr>
          <w:rFonts w:ascii="Arial" w:hAnsi="Arial" w:cs="Arial"/>
          <w:b/>
          <w:color w:val="C0504D" w:themeColor="accent2"/>
          <w:sz w:val="60"/>
          <w:szCs w:val="60"/>
        </w:rPr>
        <w:t xml:space="preserve"> </w:t>
      </w:r>
      <w:r>
        <w:rPr>
          <w:rFonts w:ascii="Arial" w:hAnsi="Arial" w:cs="Arial"/>
          <w:b/>
          <w:sz w:val="60"/>
          <w:szCs w:val="60"/>
        </w:rPr>
        <w:t xml:space="preserve">patient contacts, in addition to the </w:t>
      </w:r>
      <w:r>
        <w:rPr>
          <w:rFonts w:ascii="Arial" w:hAnsi="Arial" w:cs="Arial"/>
          <w:b/>
          <w:color w:val="C0504D" w:themeColor="accent2"/>
          <w:sz w:val="72"/>
          <w:szCs w:val="72"/>
        </w:rPr>
        <w:t>1</w:t>
      </w:r>
      <w:r w:rsidRPr="003E59D4">
        <w:rPr>
          <w:rFonts w:ascii="Arial" w:hAnsi="Arial" w:cs="Arial"/>
          <w:b/>
          <w:color w:val="C0504D" w:themeColor="accent2"/>
          <w:sz w:val="72"/>
          <w:szCs w:val="72"/>
        </w:rPr>
        <w:t>730</w:t>
      </w:r>
      <w:r w:rsidRPr="003E59D4">
        <w:rPr>
          <w:rFonts w:ascii="Arial" w:hAnsi="Arial" w:cs="Arial"/>
          <w:b/>
          <w:color w:val="C0504D" w:themeColor="accent2"/>
          <w:sz w:val="60"/>
          <w:szCs w:val="60"/>
        </w:rPr>
        <w:t xml:space="preserve"> </w:t>
      </w:r>
      <w:r>
        <w:rPr>
          <w:rFonts w:ascii="Arial" w:hAnsi="Arial" w:cs="Arial"/>
          <w:b/>
          <w:sz w:val="60"/>
          <w:szCs w:val="60"/>
        </w:rPr>
        <w:t xml:space="preserve">Covid vaccinations given to our patients during the month of February.                 </w:t>
      </w:r>
    </w:p>
    <w:p w:rsidR="00C81018" w:rsidRPr="003E59D4" w:rsidRDefault="003E59D4" w:rsidP="003E59D4">
      <w:pPr>
        <w:jc w:val="both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To</w:t>
      </w:r>
      <w:r w:rsidRPr="003E59D4">
        <w:rPr>
          <w:rFonts w:ascii="Arial" w:hAnsi="Arial" w:cs="Arial"/>
          <w:b/>
          <w:sz w:val="60"/>
          <w:szCs w:val="60"/>
        </w:rPr>
        <w:t xml:space="preserve"> date, a total of </w:t>
      </w:r>
      <w:r w:rsidRPr="003E59D4">
        <w:rPr>
          <w:rFonts w:ascii="Arial" w:hAnsi="Arial" w:cs="Arial"/>
          <w:b/>
          <w:color w:val="C0504D" w:themeColor="accent2"/>
          <w:sz w:val="60"/>
          <w:szCs w:val="60"/>
        </w:rPr>
        <w:t xml:space="preserve">3047 </w:t>
      </w:r>
      <w:r w:rsidRPr="003E59D4">
        <w:rPr>
          <w:rFonts w:ascii="Arial" w:hAnsi="Arial" w:cs="Arial"/>
          <w:b/>
          <w:sz w:val="60"/>
          <w:szCs w:val="60"/>
        </w:rPr>
        <w:t xml:space="preserve">(30%) of LMC patients have had their first Covid vaccination </w:t>
      </w:r>
      <w:r w:rsidRPr="003E59D4">
        <w:rPr>
          <w:rFonts w:ascii="Arial" w:hAnsi="Arial" w:cs="Arial"/>
          <w:b/>
          <w:sz w:val="60"/>
          <w:szCs w:val="60"/>
        </w:rPr>
        <w:sym w:font="Wingdings" w:char="F04A"/>
      </w: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</w:p>
    <w:p w:rsidR="00C81018" w:rsidRPr="003E59D4" w:rsidRDefault="00C81018" w:rsidP="003E59D4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sz w:val="56"/>
          <w:szCs w:val="56"/>
        </w:rPr>
        <w:t xml:space="preserve">We also had </w:t>
      </w:r>
      <w:r w:rsidR="00613480">
        <w:rPr>
          <w:rFonts w:ascii="Arial" w:hAnsi="Arial" w:cs="Arial"/>
          <w:b/>
          <w:color w:val="FF0000"/>
          <w:sz w:val="56"/>
          <w:szCs w:val="56"/>
        </w:rPr>
        <w:t>70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patients who 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failed to attend </w:t>
      </w:r>
      <w:r>
        <w:rPr>
          <w:rFonts w:ascii="Arial" w:hAnsi="Arial" w:cs="Arial"/>
          <w:b/>
          <w:sz w:val="56"/>
          <w:szCs w:val="56"/>
        </w:rPr>
        <w:t xml:space="preserve">or </w:t>
      </w:r>
      <w:r w:rsidR="003E59D4">
        <w:rPr>
          <w:rFonts w:ascii="Arial" w:hAnsi="Arial" w:cs="Arial"/>
          <w:b/>
          <w:sz w:val="56"/>
          <w:szCs w:val="56"/>
        </w:rPr>
        <w:t xml:space="preserve">were </w:t>
      </w:r>
      <w:r>
        <w:rPr>
          <w:rFonts w:ascii="Arial" w:hAnsi="Arial" w:cs="Arial"/>
          <w:b/>
          <w:sz w:val="56"/>
          <w:szCs w:val="56"/>
        </w:rPr>
        <w:t xml:space="preserve">unavailable for their </w:t>
      </w:r>
      <w:r w:rsidR="00815B55">
        <w:rPr>
          <w:rFonts w:ascii="Arial" w:hAnsi="Arial" w:cs="Arial"/>
          <w:b/>
          <w:sz w:val="56"/>
          <w:szCs w:val="56"/>
        </w:rPr>
        <w:t>tel.</w:t>
      </w:r>
      <w:r>
        <w:rPr>
          <w:rFonts w:ascii="Arial" w:hAnsi="Arial" w:cs="Arial"/>
          <w:b/>
          <w:sz w:val="56"/>
          <w:szCs w:val="56"/>
        </w:rPr>
        <w:t xml:space="preserve"> consultation, 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approx. </w:t>
      </w:r>
      <w:r w:rsidR="00613480">
        <w:rPr>
          <w:rFonts w:ascii="Arial" w:hAnsi="Arial" w:cs="Arial"/>
          <w:b/>
          <w:color w:val="FF0000"/>
          <w:sz w:val="56"/>
          <w:szCs w:val="56"/>
        </w:rPr>
        <w:t>3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 hours per week</w:t>
      </w:r>
      <w:r w:rsidR="003E59D4">
        <w:rPr>
          <w:rFonts w:ascii="Arial" w:hAnsi="Arial" w:cs="Arial"/>
          <w:b/>
          <w:color w:val="FF0000"/>
          <w:sz w:val="56"/>
          <w:szCs w:val="56"/>
        </w:rPr>
        <w:t xml:space="preserve">.  </w:t>
      </w:r>
      <w:r w:rsidR="003E59D4" w:rsidRPr="003E59D4">
        <w:rPr>
          <w:rFonts w:ascii="Arial" w:hAnsi="Arial" w:cs="Arial"/>
          <w:b/>
          <w:sz w:val="44"/>
          <w:szCs w:val="44"/>
        </w:rPr>
        <w:t>Please remember to cancel your appt if no longer required</w:t>
      </w: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p w:rsidR="0004095F" w:rsidRDefault="00C81018" w:rsidP="00815B55">
      <w:pPr>
        <w:jc w:val="center"/>
        <w:rPr>
          <w:rFonts w:ascii="Arial" w:hAnsi="Arial" w:cs="Arial"/>
          <w:b/>
          <w:color w:val="00B050"/>
          <w:sz w:val="48"/>
          <w:szCs w:val="48"/>
        </w:rPr>
      </w:pPr>
      <w:r w:rsidRPr="00C81018">
        <w:rPr>
          <w:rFonts w:ascii="Arial" w:hAnsi="Arial" w:cs="Arial"/>
          <w:b/>
          <w:color w:val="00B050"/>
          <w:sz w:val="48"/>
          <w:szCs w:val="48"/>
        </w:rPr>
        <w:t xml:space="preserve">THANK YOU </w:t>
      </w:r>
      <w:r w:rsidR="004F5479">
        <w:rPr>
          <w:rFonts w:ascii="Arial" w:hAnsi="Arial" w:cs="Arial"/>
          <w:b/>
          <w:color w:val="00B050"/>
          <w:sz w:val="48"/>
          <w:szCs w:val="48"/>
        </w:rPr>
        <w:t xml:space="preserve">to </w:t>
      </w:r>
      <w:r w:rsidR="00815B55">
        <w:rPr>
          <w:rFonts w:ascii="Arial" w:hAnsi="Arial" w:cs="Arial"/>
          <w:b/>
          <w:color w:val="00B050"/>
          <w:sz w:val="48"/>
          <w:szCs w:val="48"/>
        </w:rPr>
        <w:t>our clinical and non-</w:t>
      </w:r>
      <w:r w:rsidR="003E59D4">
        <w:rPr>
          <w:rFonts w:ascii="Arial" w:hAnsi="Arial" w:cs="Arial"/>
          <w:b/>
          <w:color w:val="00B050"/>
          <w:sz w:val="48"/>
          <w:szCs w:val="48"/>
        </w:rPr>
        <w:t>c</w:t>
      </w:r>
      <w:r w:rsidR="001A2589">
        <w:rPr>
          <w:rFonts w:ascii="Arial" w:hAnsi="Arial" w:cs="Arial"/>
          <w:b/>
          <w:color w:val="00B050"/>
          <w:sz w:val="48"/>
          <w:szCs w:val="48"/>
        </w:rPr>
        <w:t>linical for all their hard work</w:t>
      </w:r>
    </w:p>
    <w:p w:rsidR="00C81018" w:rsidRPr="001A2589" w:rsidRDefault="00C81018" w:rsidP="001A258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513DD5E2" wp14:editId="4C431A83">
            <wp:extent cx="1061049" cy="948906"/>
            <wp:effectExtent l="0" t="0" r="6350" b="3810"/>
            <wp:docPr id="17" name="Picture 16" descr="NHS - Thank you rainbow! National Health Service&quot; Greeting Card b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HS - Thank you rainbow! National Health Service&quot; Greeting Card by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018" w:rsidRPr="001A2589" w:rsidSect="00C81018">
      <w:pgSz w:w="16839" w:h="23814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50A"/>
    <w:multiLevelType w:val="hybridMultilevel"/>
    <w:tmpl w:val="2286CA06"/>
    <w:lvl w:ilvl="0" w:tplc="4B7A0A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34"/>
    <w:rsid w:val="0004095F"/>
    <w:rsid w:val="001A2589"/>
    <w:rsid w:val="00386657"/>
    <w:rsid w:val="003E59D4"/>
    <w:rsid w:val="004B2187"/>
    <w:rsid w:val="004F5479"/>
    <w:rsid w:val="00613480"/>
    <w:rsid w:val="006F371F"/>
    <w:rsid w:val="0071111F"/>
    <w:rsid w:val="00723C93"/>
    <w:rsid w:val="00815B55"/>
    <w:rsid w:val="00C81018"/>
    <w:rsid w:val="00CB5552"/>
    <w:rsid w:val="00D44A18"/>
    <w:rsid w:val="00DF7434"/>
    <w:rsid w:val="00E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67E82-8D9C-47F9-95C5-FF9C4960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 Fiona (A82041) Lowther Medical Centre</dc:creator>
  <cp:lastModifiedBy>Vickers Fiona (A82041) Lowther Medical Centre</cp:lastModifiedBy>
  <cp:revision>9</cp:revision>
  <cp:lastPrinted>2021-03-18T11:05:00Z</cp:lastPrinted>
  <dcterms:created xsi:type="dcterms:W3CDTF">2021-03-18T09:49:00Z</dcterms:created>
  <dcterms:modified xsi:type="dcterms:W3CDTF">2021-03-23T17:28:00Z</dcterms:modified>
</cp:coreProperties>
</file>